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7C87B" w14:textId="77777777" w:rsidR="004253AC" w:rsidRPr="00C721DD" w:rsidRDefault="004253AC" w:rsidP="004253AC">
      <w:pPr>
        <w:spacing w:after="0" w:line="240" w:lineRule="auto"/>
        <w:rPr>
          <w:rFonts w:ascii="Open Sans" w:eastAsia="Times New Roman" w:hAnsi="Open Sans" w:cs="Times New Roman"/>
          <w:b/>
          <w:bCs/>
          <w:color w:val="1D2F5E"/>
          <w:sz w:val="36"/>
          <w:szCs w:val="36"/>
        </w:rPr>
      </w:pPr>
      <w:r w:rsidRPr="00C721DD">
        <w:rPr>
          <w:rFonts w:ascii="Open Sans" w:eastAsia="Times New Roman" w:hAnsi="Open Sans" w:cs="Times New Roman"/>
          <w:b/>
          <w:bCs/>
          <w:color w:val="1D2F5E"/>
          <w:sz w:val="36"/>
          <w:szCs w:val="36"/>
        </w:rPr>
        <w:t>"Touch the Beautiful with Your Soul"</w:t>
      </w:r>
    </w:p>
    <w:p w14:paraId="77C2C775" w14:textId="77777777" w:rsidR="004253AC" w:rsidRPr="003D4AB1" w:rsidRDefault="004253AC" w:rsidP="004253AC">
      <w:pPr>
        <w:spacing w:before="150" w:after="0" w:line="240" w:lineRule="auto"/>
        <w:rPr>
          <w:rFonts w:ascii="Open Sans" w:eastAsia="Times New Roman" w:hAnsi="Open Sans" w:cs="Times New Roman"/>
          <w:b/>
          <w:bCs/>
          <w:color w:val="000000"/>
          <w:sz w:val="24"/>
          <w:szCs w:val="24"/>
        </w:rPr>
      </w:pPr>
      <w:r w:rsidRPr="00C721DD">
        <w:rPr>
          <w:rFonts w:ascii="Open Sans" w:eastAsia="Times New Roman" w:hAnsi="Open Sans" w:cs="Times New Roman"/>
          <w:b/>
          <w:bCs/>
          <w:color w:val="000000"/>
          <w:sz w:val="24"/>
          <w:szCs w:val="24"/>
        </w:rPr>
        <w:t>Humanitarian Project of the State Educational Institution</w:t>
      </w:r>
      <w:r w:rsidRPr="00C721DD">
        <w:rPr>
          <w:rFonts w:ascii="Open Sans" w:eastAsia="Times New Roman" w:hAnsi="Open Sans" w:cs="Times New Roman"/>
          <w:b/>
          <w:bCs/>
          <w:color w:val="000000"/>
          <w:sz w:val="24"/>
          <w:szCs w:val="24"/>
        </w:rPr>
        <w:br/>
      </w:r>
      <w:r w:rsidRPr="003D4AB1">
        <w:rPr>
          <w:rFonts w:ascii="Open Sans" w:eastAsia="Times New Roman" w:hAnsi="Open Sans" w:cs="Times New Roman"/>
          <w:b/>
          <w:bCs/>
          <w:color w:val="000000"/>
          <w:sz w:val="24"/>
          <w:szCs w:val="24"/>
        </w:rPr>
        <w:t>GUO</w:t>
      </w:r>
      <w:r>
        <w:rPr>
          <w:rFonts w:ascii="Open Sans" w:eastAsia="Times New Roman" w:hAnsi="Open Sans" w:cs="Times New Roman"/>
          <w:b/>
          <w:bCs/>
          <w:color w:val="000000"/>
          <w:sz w:val="24"/>
          <w:szCs w:val="24"/>
        </w:rPr>
        <w:t xml:space="preserve"> </w:t>
      </w:r>
      <w:r w:rsidRPr="00C721DD">
        <w:rPr>
          <w:rFonts w:ascii="Open Sans" w:eastAsia="Times New Roman" w:hAnsi="Open Sans" w:cs="Times New Roman"/>
          <w:b/>
          <w:bCs/>
          <w:color w:val="000000"/>
          <w:sz w:val="24"/>
          <w:szCs w:val="24"/>
        </w:rPr>
        <w:t xml:space="preserve">"Children's Art School of Arts in </w:t>
      </w:r>
      <w:proofErr w:type="spellStart"/>
      <w:r w:rsidRPr="00C721DD">
        <w:rPr>
          <w:rFonts w:ascii="Open Sans" w:eastAsia="Times New Roman" w:hAnsi="Open Sans" w:cs="Times New Roman"/>
          <w:b/>
          <w:bCs/>
          <w:color w:val="000000"/>
          <w:sz w:val="24"/>
          <w:szCs w:val="24"/>
        </w:rPr>
        <w:t>Zhodino</w:t>
      </w:r>
      <w:proofErr w:type="spellEnd"/>
      <w:r w:rsidRPr="00C721DD">
        <w:rPr>
          <w:rFonts w:ascii="Open Sans" w:eastAsia="Times New Roman" w:hAnsi="Open Sans" w:cs="Times New Roman"/>
          <w:b/>
          <w:bCs/>
          <w:color w:val="000000"/>
          <w:sz w:val="24"/>
          <w:szCs w:val="24"/>
        </w:rPr>
        <w:t>"</w:t>
      </w:r>
    </w:p>
    <w:p w14:paraId="066ADD3A" w14:textId="77777777" w:rsidR="004253AC" w:rsidRPr="003D4AB1" w:rsidRDefault="004253AC" w:rsidP="004253AC">
      <w:pPr>
        <w:spacing w:before="150" w:after="0" w:line="240" w:lineRule="auto"/>
        <w:rPr>
          <w:rFonts w:ascii="Open Sans" w:eastAsia="Times New Roman" w:hAnsi="Open Sans" w:cs="Times New Roman"/>
          <w:color w:val="000000"/>
          <w:sz w:val="24"/>
          <w:szCs w:val="24"/>
        </w:rPr>
      </w:pPr>
    </w:p>
    <w:tbl>
      <w:tblPr>
        <w:tblW w:w="96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7"/>
        <w:gridCol w:w="4103"/>
      </w:tblGrid>
      <w:tr w:rsidR="004253AC" w:rsidRPr="00C721DD" w14:paraId="7000AED7"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4CB5A827"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b/>
                <w:bCs/>
                <w:color w:val="000000"/>
                <w:sz w:val="24"/>
                <w:szCs w:val="24"/>
              </w:rPr>
              <w:t xml:space="preserve">1. Project Name: </w:t>
            </w:r>
            <w:r w:rsidRPr="00C721DD">
              <w:rPr>
                <w:rFonts w:ascii="Open Sans" w:eastAsia="Times New Roman" w:hAnsi="Open Sans" w:cs="Times New Roman"/>
                <w:color w:val="000000"/>
                <w:sz w:val="24"/>
                <w:szCs w:val="24"/>
              </w:rPr>
              <w:t>"Touch the Beautiful with Your Soul" (Creating conditions for conducting cultural and educational work with people with disabilities; with orphans and children left without parental care; with lonely and elderly people.)</w:t>
            </w:r>
          </w:p>
        </w:tc>
      </w:tr>
      <w:tr w:rsidR="004253AC" w:rsidRPr="008F3CAA" w14:paraId="723C70CF"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654063AA" w14:textId="77777777" w:rsidR="004253AC" w:rsidRPr="00A4298C" w:rsidRDefault="004253AC" w:rsidP="0095125C">
            <w:pPr>
              <w:spacing w:after="0" w:line="240" w:lineRule="auto"/>
              <w:rPr>
                <w:rFonts w:ascii="Open Sans" w:eastAsia="Times New Roman" w:hAnsi="Open Sans" w:cs="Times New Roman"/>
                <w:color w:val="000000"/>
                <w:sz w:val="24"/>
                <w:szCs w:val="24"/>
                <w:lang w:val="ru-RU"/>
              </w:rPr>
            </w:pPr>
            <w:r w:rsidRPr="00A4298C">
              <w:rPr>
                <w:rFonts w:ascii="Open Sans" w:eastAsia="Times New Roman" w:hAnsi="Open Sans" w:cs="Times New Roman"/>
                <w:b/>
                <w:bCs/>
                <w:color w:val="000000"/>
                <w:sz w:val="24"/>
                <w:szCs w:val="24"/>
                <w:lang w:val="ru-RU"/>
              </w:rPr>
              <w:t xml:space="preserve">2. </w:t>
            </w:r>
            <w:r w:rsidRPr="00C721DD">
              <w:rPr>
                <w:rFonts w:ascii="Open Sans" w:eastAsia="Times New Roman" w:hAnsi="Open Sans" w:cs="Times New Roman"/>
                <w:b/>
                <w:bCs/>
                <w:color w:val="000000"/>
                <w:sz w:val="24"/>
                <w:szCs w:val="24"/>
              </w:rPr>
              <w:t xml:space="preserve">Project Duration: </w:t>
            </w:r>
            <w:r w:rsidRPr="00C721DD">
              <w:rPr>
                <w:rFonts w:ascii="Open Sans" w:eastAsia="Times New Roman" w:hAnsi="Open Sans" w:cs="Times New Roman"/>
                <w:color w:val="000000"/>
                <w:sz w:val="24"/>
                <w:szCs w:val="24"/>
              </w:rPr>
              <w:t>12 months</w:t>
            </w:r>
          </w:p>
        </w:tc>
      </w:tr>
      <w:tr w:rsidR="004253AC" w:rsidRPr="00C721DD" w14:paraId="5FAC083D"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13C09F4D"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b/>
                <w:bCs/>
                <w:color w:val="000000"/>
                <w:sz w:val="24"/>
                <w:szCs w:val="24"/>
              </w:rPr>
              <w:t xml:space="preserve">3. Applicant Organization proposing the project: </w:t>
            </w:r>
            <w:r w:rsidRPr="00C721DD">
              <w:rPr>
                <w:rFonts w:ascii="Open Sans" w:eastAsia="Times New Roman" w:hAnsi="Open Sans" w:cs="Times New Roman"/>
                <w:color w:val="000000"/>
                <w:sz w:val="24"/>
                <w:szCs w:val="24"/>
              </w:rPr>
              <w:t xml:space="preserve">State Educational Institution </w:t>
            </w:r>
            <w:r w:rsidRPr="003D4AB1">
              <w:rPr>
                <w:rFonts w:ascii="Open Sans" w:eastAsia="Times New Roman" w:hAnsi="Open Sans" w:cs="Times New Roman"/>
                <w:color w:val="000000"/>
                <w:sz w:val="24"/>
                <w:szCs w:val="24"/>
              </w:rPr>
              <w:t>GUO</w:t>
            </w:r>
            <w:r>
              <w:rPr>
                <w:rFonts w:ascii="Open Sans" w:eastAsia="Times New Roman" w:hAnsi="Open Sans" w:cs="Times New Roman"/>
                <w:color w:val="000000"/>
                <w:sz w:val="24"/>
                <w:szCs w:val="24"/>
              </w:rPr>
              <w:t xml:space="preserve"> </w:t>
            </w:r>
            <w:r w:rsidRPr="00C721DD">
              <w:rPr>
                <w:rFonts w:ascii="Open Sans" w:eastAsia="Times New Roman" w:hAnsi="Open Sans" w:cs="Times New Roman"/>
                <w:color w:val="000000"/>
                <w:sz w:val="24"/>
                <w:szCs w:val="24"/>
              </w:rPr>
              <w:t xml:space="preserve">"Children's Art School of Arts in </w:t>
            </w:r>
            <w:proofErr w:type="spellStart"/>
            <w:r w:rsidRPr="00C721DD">
              <w:rPr>
                <w:rFonts w:ascii="Open Sans" w:eastAsia="Times New Roman" w:hAnsi="Open Sans" w:cs="Times New Roman"/>
                <w:color w:val="000000"/>
                <w:sz w:val="24"/>
                <w:szCs w:val="24"/>
              </w:rPr>
              <w:t>Zhodino</w:t>
            </w:r>
            <w:proofErr w:type="spellEnd"/>
            <w:r w:rsidRPr="00C721DD">
              <w:rPr>
                <w:rFonts w:ascii="Open Sans" w:eastAsia="Times New Roman" w:hAnsi="Open Sans" w:cs="Times New Roman"/>
                <w:color w:val="000000"/>
                <w:sz w:val="24"/>
                <w:szCs w:val="24"/>
              </w:rPr>
              <w:t>"</w:t>
            </w:r>
          </w:p>
        </w:tc>
      </w:tr>
      <w:tr w:rsidR="004253AC" w:rsidRPr="00C721DD" w14:paraId="34506FB9"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65C4FFFF" w14:textId="77777777" w:rsidR="004253AC" w:rsidRPr="00C721DD" w:rsidRDefault="004253AC" w:rsidP="0095125C">
            <w:pPr>
              <w:spacing w:after="0"/>
              <w:rPr>
                <w:rFonts w:ascii="Open Sans" w:hAnsi="Open Sans"/>
                <w:b/>
                <w:bCs/>
                <w:color w:val="000000"/>
              </w:rPr>
            </w:pPr>
            <w:r w:rsidRPr="00C721DD">
              <w:rPr>
                <w:rFonts w:ascii="Open Sans" w:eastAsia="Times New Roman" w:hAnsi="Open Sans" w:cs="Times New Roman"/>
                <w:b/>
                <w:bCs/>
                <w:color w:val="000000"/>
                <w:sz w:val="24"/>
                <w:szCs w:val="24"/>
              </w:rPr>
              <w:t xml:space="preserve">4. </w:t>
            </w:r>
            <w:r w:rsidRPr="00C721DD">
              <w:rPr>
                <w:rFonts w:ascii="Open Sans" w:hAnsi="Open Sans"/>
                <w:b/>
                <w:bCs/>
                <w:color w:val="000000"/>
              </w:rPr>
              <w:t>Project Objectives:</w:t>
            </w:r>
          </w:p>
          <w:p w14:paraId="519DD2CC" w14:textId="77777777" w:rsidR="004253AC" w:rsidRPr="004253AC"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1. Create conditions for conducting cultural and educational activities using various forms of work (master classes, art workshops, exhibitions, excursions, interactive lectures, etc.) in the field of fine arts with people with disabilities; with orphans and children left without parental care; with lonely and elderly people.</w:t>
            </w:r>
          </w:p>
          <w:p w14:paraId="2EACAAEF" w14:textId="77777777" w:rsidR="004253AC" w:rsidRPr="004253AC" w:rsidRDefault="004253AC" w:rsidP="0095125C">
            <w:pPr>
              <w:spacing w:after="0" w:line="240" w:lineRule="auto"/>
              <w:rPr>
                <w:rFonts w:ascii="Open Sans" w:eastAsia="Times New Roman" w:hAnsi="Open Sans" w:cs="Times New Roman"/>
                <w:color w:val="000000"/>
                <w:sz w:val="24"/>
                <w:szCs w:val="24"/>
              </w:rPr>
            </w:pPr>
          </w:p>
          <w:p w14:paraId="31266FF6" w14:textId="77777777" w:rsidR="004253AC" w:rsidRPr="004253AC"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2. Involve children, teenagers, and adults in the world of visual arts, develop creative potential, and instill aesthetic taste.</w:t>
            </w:r>
          </w:p>
          <w:p w14:paraId="2AA201BE" w14:textId="77777777" w:rsidR="004253AC" w:rsidRPr="00C721DD" w:rsidRDefault="004253AC" w:rsidP="0095125C">
            <w:pPr>
              <w:spacing w:after="0" w:line="240" w:lineRule="auto"/>
              <w:rPr>
                <w:rFonts w:ascii="Open Sans" w:eastAsia="Times New Roman" w:hAnsi="Open Sans" w:cs="Times New Roman"/>
                <w:color w:val="000000"/>
                <w:sz w:val="24"/>
                <w:szCs w:val="24"/>
              </w:rPr>
            </w:pPr>
          </w:p>
          <w:p w14:paraId="2429938B"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 xml:space="preserve">3. Organize cultural and leisure activities for the residents of </w:t>
            </w:r>
            <w:proofErr w:type="spellStart"/>
            <w:r w:rsidRPr="00C721DD">
              <w:rPr>
                <w:rFonts w:ascii="Open Sans" w:eastAsia="Times New Roman" w:hAnsi="Open Sans" w:cs="Times New Roman"/>
                <w:color w:val="000000"/>
                <w:sz w:val="24"/>
                <w:szCs w:val="24"/>
              </w:rPr>
              <w:t>Zhodino</w:t>
            </w:r>
            <w:proofErr w:type="spellEnd"/>
            <w:r w:rsidRPr="00C721DD">
              <w:rPr>
                <w:rFonts w:ascii="Open Sans" w:eastAsia="Times New Roman" w:hAnsi="Open Sans" w:cs="Times New Roman"/>
                <w:color w:val="000000"/>
                <w:sz w:val="24"/>
                <w:szCs w:val="24"/>
              </w:rPr>
              <w:t>, including people with disabilities; orphans and children left without parental care; lonely and elderly people.</w:t>
            </w:r>
          </w:p>
          <w:p w14:paraId="6A0DF3D7"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p>
        </w:tc>
      </w:tr>
      <w:tr w:rsidR="004253AC" w:rsidRPr="00C721DD" w14:paraId="6D12435D"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0CDAE646"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b/>
                <w:bCs/>
                <w:color w:val="000000"/>
                <w:sz w:val="24"/>
                <w:szCs w:val="24"/>
              </w:rPr>
              <w:t>5. Tasks planned for implementation within the project:</w:t>
            </w:r>
          </w:p>
          <w:p w14:paraId="44C0CBA5"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1. Purchase necessary equipment: mobile easels, multi-boards, color printers, plotters, drying cabinets for creative works, muffle furnaces, hanging systems for organizing exhibitions, frames A1, A3, A2 with passe-partout, sound systems, modular furniture for decorative and applied arts and sculpture classes.</w:t>
            </w:r>
          </w:p>
          <w:p w14:paraId="335145F8"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2. Acquire necessary materials and tools for conducting master classes and art workshops.</w:t>
            </w:r>
          </w:p>
          <w:p w14:paraId="4FF60A71"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 xml:space="preserve">3. </w:t>
            </w:r>
            <w:r>
              <w:rPr>
                <w:rFonts w:ascii="Open Sans" w:eastAsia="Times New Roman" w:hAnsi="Open Sans" w:cs="Times New Roman"/>
                <w:color w:val="000000"/>
                <w:sz w:val="24"/>
                <w:szCs w:val="24"/>
              </w:rPr>
              <w:t>C</w:t>
            </w:r>
            <w:r w:rsidRPr="00C721DD">
              <w:rPr>
                <w:rFonts w:ascii="Open Sans" w:eastAsia="Times New Roman" w:hAnsi="Open Sans" w:cs="Times New Roman"/>
                <w:color w:val="000000"/>
                <w:sz w:val="24"/>
                <w:szCs w:val="24"/>
              </w:rPr>
              <w:t>onduct classes using art therapy.</w:t>
            </w:r>
          </w:p>
          <w:p w14:paraId="2CFB789A"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 xml:space="preserve">4. Popularize visual arts among the population of </w:t>
            </w:r>
            <w:proofErr w:type="spellStart"/>
            <w:r w:rsidRPr="00C721DD">
              <w:rPr>
                <w:rFonts w:ascii="Open Sans" w:eastAsia="Times New Roman" w:hAnsi="Open Sans" w:cs="Times New Roman"/>
                <w:color w:val="000000"/>
                <w:sz w:val="24"/>
                <w:szCs w:val="24"/>
              </w:rPr>
              <w:t>Zhodino</w:t>
            </w:r>
            <w:proofErr w:type="spellEnd"/>
            <w:r w:rsidRPr="00C721DD">
              <w:rPr>
                <w:rFonts w:ascii="Open Sans" w:eastAsia="Times New Roman" w:hAnsi="Open Sans" w:cs="Times New Roman"/>
                <w:color w:val="000000"/>
                <w:sz w:val="24"/>
                <w:szCs w:val="24"/>
              </w:rPr>
              <w:t>, teaching to see the beauty in everyday life.</w:t>
            </w:r>
          </w:p>
          <w:p w14:paraId="464E86D5" w14:textId="77777777" w:rsidR="004253AC" w:rsidRPr="00C721DD" w:rsidRDefault="004253AC" w:rsidP="0095125C">
            <w:pPr>
              <w:spacing w:before="150"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5. Introduce famous artists' works and provide opportunities for people from different social groups to unlock their potential through visual arts.</w:t>
            </w:r>
          </w:p>
          <w:p w14:paraId="4D977FE1" w14:textId="77777777" w:rsidR="004253AC" w:rsidRDefault="004253AC" w:rsidP="0095125C">
            <w:pPr>
              <w:spacing w:before="150" w:after="0" w:line="240" w:lineRule="auto"/>
              <w:rPr>
                <w:rFonts w:ascii="Open Sans" w:eastAsia="Times New Roman" w:hAnsi="Open Sans" w:cs="Times New Roman"/>
                <w:color w:val="000000"/>
                <w:sz w:val="24"/>
                <w:szCs w:val="24"/>
                <w:lang w:val="ru-RU"/>
              </w:rPr>
            </w:pPr>
            <w:r w:rsidRPr="00C721DD">
              <w:rPr>
                <w:rFonts w:ascii="Open Sans" w:eastAsia="Times New Roman" w:hAnsi="Open Sans" w:cs="Times New Roman"/>
                <w:color w:val="000000"/>
                <w:sz w:val="24"/>
                <w:szCs w:val="24"/>
              </w:rPr>
              <w:lastRenderedPageBreak/>
              <w:t>6. Help organize leisure activities and communication for people with disabilities; orphans and children left without parental care; lonely and elderly people. Assist them in discovering their significance in society.</w:t>
            </w:r>
            <w:r>
              <w:rPr>
                <w:rFonts w:ascii="Open Sans" w:eastAsia="Times New Roman" w:hAnsi="Open Sans" w:cs="Times New Roman"/>
                <w:color w:val="000000"/>
                <w:sz w:val="24"/>
                <w:szCs w:val="24"/>
                <w:lang w:val="ru-RU"/>
              </w:rPr>
              <w:t xml:space="preserve"> </w:t>
            </w:r>
          </w:p>
          <w:p w14:paraId="4811C729" w14:textId="77777777" w:rsidR="004253AC" w:rsidRPr="00BB3ACC" w:rsidRDefault="004253AC" w:rsidP="0095125C">
            <w:pPr>
              <w:spacing w:before="150" w:after="0" w:line="240" w:lineRule="auto"/>
              <w:rPr>
                <w:rFonts w:ascii="Open Sans" w:eastAsia="Times New Roman" w:hAnsi="Open Sans" w:cs="Times New Roman"/>
                <w:color w:val="000000"/>
                <w:sz w:val="24"/>
                <w:szCs w:val="24"/>
                <w:lang w:val="ru-RU"/>
              </w:rPr>
            </w:pPr>
          </w:p>
        </w:tc>
      </w:tr>
      <w:tr w:rsidR="004253AC" w:rsidRPr="00C721DD" w14:paraId="3EC3CAFC"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70AF2DF5"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b/>
                <w:bCs/>
                <w:color w:val="000000"/>
                <w:sz w:val="24"/>
                <w:szCs w:val="24"/>
              </w:rPr>
              <w:lastRenderedPageBreak/>
              <w:t xml:space="preserve">6. Target Group: </w:t>
            </w:r>
            <w:r w:rsidRPr="00C721DD">
              <w:rPr>
                <w:rFonts w:ascii="Open Sans" w:eastAsia="Times New Roman" w:hAnsi="Open Sans" w:cs="Times New Roman"/>
                <w:color w:val="000000"/>
                <w:sz w:val="24"/>
                <w:szCs w:val="24"/>
              </w:rPr>
              <w:t>People with disabilities aged 6-12, 13-15, 16-18, adult people with disabilities; orphans and children left without parental care; lonely and elderly people.</w:t>
            </w:r>
          </w:p>
          <w:p w14:paraId="0B8314DB" w14:textId="77777777" w:rsidR="004253AC" w:rsidRPr="00C721DD" w:rsidRDefault="004253AC" w:rsidP="0095125C">
            <w:pPr>
              <w:spacing w:after="0" w:line="240" w:lineRule="auto"/>
              <w:rPr>
                <w:rFonts w:ascii="Open Sans" w:eastAsia="Times New Roman" w:hAnsi="Open Sans" w:cs="Times New Roman"/>
                <w:color w:val="000000"/>
                <w:sz w:val="24"/>
                <w:szCs w:val="24"/>
              </w:rPr>
            </w:pPr>
          </w:p>
        </w:tc>
      </w:tr>
      <w:tr w:rsidR="004253AC" w:rsidRPr="004A6EA8" w14:paraId="4F5A09D9"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784EEC93" w14:textId="77777777" w:rsidR="004253AC" w:rsidRPr="00C721DD" w:rsidRDefault="004253AC" w:rsidP="0095125C">
            <w:pPr>
              <w:spacing w:after="0"/>
              <w:rPr>
                <w:rFonts w:ascii="Open Sans" w:hAnsi="Open Sans"/>
                <w:b/>
                <w:bCs/>
                <w:color w:val="000000"/>
              </w:rPr>
            </w:pPr>
            <w:r w:rsidRPr="00C721DD">
              <w:rPr>
                <w:rFonts w:ascii="Open Sans" w:eastAsia="Times New Roman" w:hAnsi="Open Sans" w:cs="Times New Roman"/>
                <w:b/>
                <w:bCs/>
                <w:color w:val="000000"/>
                <w:sz w:val="24"/>
                <w:szCs w:val="24"/>
              </w:rPr>
              <w:t xml:space="preserve">7. </w:t>
            </w:r>
            <w:r w:rsidRPr="00C721DD">
              <w:rPr>
                <w:rFonts w:ascii="Open Sans" w:hAnsi="Open Sans"/>
                <w:b/>
                <w:bCs/>
                <w:color w:val="000000"/>
              </w:rPr>
              <w:t>Brief Description of Activities within the Project:</w:t>
            </w:r>
          </w:p>
          <w:p w14:paraId="06D6CB1A" w14:textId="77777777" w:rsidR="004253AC" w:rsidRPr="00C721DD" w:rsidRDefault="004253AC" w:rsidP="0095125C">
            <w:pPr>
              <w:spacing w:after="0" w:line="240" w:lineRule="auto"/>
              <w:rPr>
                <w:rFonts w:ascii="Open Sans" w:eastAsia="Times New Roman" w:hAnsi="Open Sans" w:cs="Times New Roman"/>
                <w:color w:val="000000"/>
                <w:sz w:val="24"/>
                <w:szCs w:val="24"/>
              </w:rPr>
            </w:pPr>
            <w:r w:rsidRPr="00C721DD">
              <w:rPr>
                <w:rFonts w:ascii="Open Sans" w:eastAsia="Times New Roman" w:hAnsi="Open Sans" w:cs="Times New Roman"/>
                <w:color w:val="000000"/>
                <w:sz w:val="24"/>
                <w:szCs w:val="24"/>
              </w:rPr>
              <w:t>- Purchase necessary equipment and set up an art studio;</w:t>
            </w:r>
          </w:p>
          <w:p w14:paraId="793A561F" w14:textId="77777777" w:rsidR="004253AC" w:rsidRPr="00C721DD" w:rsidRDefault="004253AC" w:rsidP="0095125C">
            <w:pPr>
              <w:spacing w:after="0" w:line="240" w:lineRule="auto"/>
              <w:rPr>
                <w:rFonts w:ascii="Open Sans" w:eastAsia="Times New Roman" w:hAnsi="Open Sans" w:cs="Times New Roman"/>
                <w:color w:val="000000"/>
                <w:sz w:val="24"/>
                <w:szCs w:val="24"/>
              </w:rPr>
            </w:pPr>
          </w:p>
          <w:p w14:paraId="4E06CD82" w14:textId="77777777" w:rsidR="004253AC" w:rsidRPr="004A6EA8"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Acquire materials and tools for conducting master classes and art workshops;</w:t>
            </w:r>
          </w:p>
          <w:p w14:paraId="7606E3F1"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xml:space="preserve">- Organize exhibitions of masters in painting, graphics, sculpture, and decorative applied arts, including artists from </w:t>
            </w:r>
            <w:proofErr w:type="spellStart"/>
            <w:r w:rsidRPr="004A6EA8">
              <w:rPr>
                <w:rFonts w:ascii="Open Sans" w:eastAsia="Times New Roman" w:hAnsi="Open Sans" w:cs="Times New Roman"/>
                <w:color w:val="000000"/>
                <w:sz w:val="24"/>
                <w:szCs w:val="24"/>
              </w:rPr>
              <w:t>Zhodino</w:t>
            </w:r>
            <w:proofErr w:type="spellEnd"/>
            <w:r w:rsidRPr="004A6EA8">
              <w:rPr>
                <w:rFonts w:ascii="Open Sans" w:eastAsia="Times New Roman" w:hAnsi="Open Sans" w:cs="Times New Roman"/>
                <w:color w:val="000000"/>
                <w:sz w:val="24"/>
                <w:szCs w:val="24"/>
              </w:rPr>
              <w:t>, students, and teachers of the art school; organize excursions to exhibitions;</w:t>
            </w:r>
          </w:p>
          <w:p w14:paraId="01638E17"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Conduct interactive lectures in the field of visual arts;</w:t>
            </w:r>
          </w:p>
          <w:p w14:paraId="634EAD71"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xml:space="preserve"> - Conduct master classes and art workshops in painting, composition, graphics, decorative applied arts, sculpture, and art therapy sessions;</w:t>
            </w:r>
          </w:p>
          <w:p w14:paraId="5C60C4E2"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Organize and conduct creative competitions for children with disabilities, orphans, lonely people, and the elderly; organize exhibitions of their creative works;</w:t>
            </w:r>
          </w:p>
          <w:p w14:paraId="076DE893"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Implement creative projects;</w:t>
            </w:r>
          </w:p>
          <w:p w14:paraId="1E7FF40B"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Implement educational projects for teachers to enhance professional skills and pedagogical levels in inclusive education and innovative technologies;</w:t>
            </w:r>
          </w:p>
          <w:p w14:paraId="2DC21D05"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color w:val="000000"/>
                <w:sz w:val="24"/>
                <w:szCs w:val="24"/>
              </w:rPr>
              <w:t>- Widely publicize the events in mass media and the internet</w:t>
            </w:r>
            <w:r>
              <w:rPr>
                <w:rFonts w:ascii="Open Sans" w:eastAsia="Times New Roman" w:hAnsi="Open Sans" w:cs="Times New Roman"/>
                <w:color w:val="000000"/>
                <w:sz w:val="24"/>
                <w:szCs w:val="24"/>
              </w:rPr>
              <w:t>.</w:t>
            </w:r>
          </w:p>
          <w:p w14:paraId="0AE00630"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p>
        </w:tc>
      </w:tr>
      <w:tr w:rsidR="004253AC" w:rsidRPr="004A6EA8" w14:paraId="418281A3"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4C389C54" w14:textId="77777777" w:rsidR="004253AC" w:rsidRPr="004A6EA8"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t>8. Total Financing Amount (in USD):</w:t>
            </w:r>
            <w:r>
              <w:rPr>
                <w:rFonts w:ascii="Open Sans" w:eastAsia="Times New Roman" w:hAnsi="Open Sans" w:cs="Times New Roman"/>
                <w:b/>
                <w:bCs/>
                <w:color w:val="000000"/>
                <w:sz w:val="24"/>
                <w:szCs w:val="24"/>
              </w:rPr>
              <w:t xml:space="preserve"> </w:t>
            </w:r>
            <w:r w:rsidRPr="004A6EA8">
              <w:rPr>
                <w:rFonts w:ascii="Open Sans" w:eastAsia="Times New Roman" w:hAnsi="Open Sans" w:cs="Times New Roman"/>
                <w:b/>
                <w:bCs/>
                <w:color w:val="000000"/>
                <w:sz w:val="24"/>
                <w:szCs w:val="24"/>
              </w:rPr>
              <w:t>65 700</w:t>
            </w:r>
          </w:p>
          <w:p w14:paraId="32D21BD5" w14:textId="77777777" w:rsidR="004253AC" w:rsidRPr="004A6EA8" w:rsidRDefault="004253AC" w:rsidP="0095125C">
            <w:pPr>
              <w:spacing w:after="0" w:line="240" w:lineRule="auto"/>
              <w:rPr>
                <w:rFonts w:ascii="Open Sans" w:eastAsia="Times New Roman" w:hAnsi="Open Sans" w:cs="Times New Roman"/>
                <w:color w:val="000000"/>
                <w:sz w:val="24"/>
                <w:szCs w:val="24"/>
              </w:rPr>
            </w:pPr>
            <w:r w:rsidRPr="00AC2E60">
              <w:rPr>
                <w:rFonts w:ascii="Open Sans" w:eastAsia="Times New Roman" w:hAnsi="Open Sans" w:cs="Times New Roman"/>
                <w:b/>
                <w:bCs/>
                <w:color w:val="000000"/>
                <w:sz w:val="24"/>
                <w:szCs w:val="24"/>
              </w:rPr>
              <w:t> </w:t>
            </w:r>
          </w:p>
        </w:tc>
      </w:tr>
      <w:tr w:rsidR="004253AC" w:rsidRPr="004253AC" w14:paraId="1CC134E8" w14:textId="77777777" w:rsidTr="0095125C">
        <w:trPr>
          <w:tblCellSpacing w:w="15" w:type="dxa"/>
        </w:trPr>
        <w:tc>
          <w:tcPr>
            <w:tcW w:w="5400" w:type="dxa"/>
            <w:tcBorders>
              <w:top w:val="outset" w:sz="6" w:space="0" w:color="auto"/>
              <w:left w:val="outset" w:sz="6" w:space="0" w:color="auto"/>
              <w:bottom w:val="outset" w:sz="6" w:space="0" w:color="auto"/>
              <w:right w:val="outset" w:sz="6" w:space="0" w:color="auto"/>
            </w:tcBorders>
            <w:vAlign w:val="center"/>
            <w:hideMark/>
          </w:tcPr>
          <w:p w14:paraId="46B41A17" w14:textId="77777777" w:rsidR="004253AC" w:rsidRPr="00BB3ACC"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t>Funding Source</w:t>
            </w:r>
          </w:p>
        </w:tc>
        <w:tc>
          <w:tcPr>
            <w:tcW w:w="3960" w:type="dxa"/>
            <w:tcBorders>
              <w:top w:val="outset" w:sz="6" w:space="0" w:color="auto"/>
              <w:left w:val="outset" w:sz="6" w:space="0" w:color="auto"/>
              <w:bottom w:val="outset" w:sz="6" w:space="0" w:color="auto"/>
              <w:right w:val="outset" w:sz="6" w:space="0" w:color="auto"/>
            </w:tcBorders>
            <w:vAlign w:val="center"/>
            <w:hideMark/>
          </w:tcPr>
          <w:p w14:paraId="0659AFF6" w14:textId="77777777" w:rsidR="004253AC" w:rsidRPr="004253AC" w:rsidRDefault="004253AC" w:rsidP="0095125C">
            <w:pPr>
              <w:spacing w:after="0" w:line="240" w:lineRule="auto"/>
              <w:rPr>
                <w:rFonts w:ascii="Open Sans" w:eastAsia="Times New Roman" w:hAnsi="Open Sans" w:cs="Times New Roman"/>
                <w:color w:val="000000"/>
                <w:sz w:val="24"/>
                <w:szCs w:val="24"/>
              </w:rPr>
            </w:pPr>
            <w:r w:rsidRPr="004253AC">
              <w:rPr>
                <w:rFonts w:ascii="Open Sans" w:eastAsia="Times New Roman" w:hAnsi="Open Sans" w:cs="Times New Roman"/>
                <w:color w:val="000000"/>
                <w:sz w:val="24"/>
                <w:szCs w:val="24"/>
              </w:rPr>
              <w:t>The amount of funding</w:t>
            </w:r>
          </w:p>
          <w:p w14:paraId="39C02E69" w14:textId="77777777" w:rsidR="004253AC" w:rsidRPr="004253AC" w:rsidRDefault="004253AC" w:rsidP="0095125C">
            <w:pPr>
              <w:spacing w:before="150" w:after="0" w:line="240" w:lineRule="auto"/>
              <w:rPr>
                <w:rFonts w:ascii="Open Sans" w:eastAsia="Times New Roman" w:hAnsi="Open Sans" w:cs="Times New Roman"/>
                <w:color w:val="000000"/>
                <w:sz w:val="24"/>
                <w:szCs w:val="24"/>
              </w:rPr>
            </w:pPr>
            <w:r w:rsidRPr="004253AC">
              <w:rPr>
                <w:rFonts w:ascii="Open Sans" w:eastAsia="Times New Roman" w:hAnsi="Open Sans" w:cs="Times New Roman"/>
                <w:color w:val="000000"/>
                <w:sz w:val="24"/>
                <w:szCs w:val="24"/>
              </w:rPr>
              <w:t>(in US dollars)</w:t>
            </w:r>
          </w:p>
        </w:tc>
      </w:tr>
      <w:tr w:rsidR="004253AC" w:rsidRPr="00BB3ACC" w14:paraId="62341911" w14:textId="77777777" w:rsidTr="0095125C">
        <w:trPr>
          <w:tblCellSpacing w:w="15" w:type="dxa"/>
        </w:trPr>
        <w:tc>
          <w:tcPr>
            <w:tcW w:w="5400" w:type="dxa"/>
            <w:tcBorders>
              <w:top w:val="outset" w:sz="6" w:space="0" w:color="auto"/>
              <w:left w:val="outset" w:sz="6" w:space="0" w:color="auto"/>
              <w:bottom w:val="outset" w:sz="6" w:space="0" w:color="auto"/>
              <w:right w:val="outset" w:sz="6" w:space="0" w:color="auto"/>
            </w:tcBorders>
            <w:vAlign w:val="center"/>
            <w:hideMark/>
          </w:tcPr>
          <w:p w14:paraId="3B177C0D" w14:textId="77777777" w:rsidR="004253AC" w:rsidRPr="00BB3ACC"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t>Donor Funds</w:t>
            </w:r>
          </w:p>
        </w:tc>
        <w:tc>
          <w:tcPr>
            <w:tcW w:w="3960" w:type="dxa"/>
            <w:tcBorders>
              <w:top w:val="outset" w:sz="6" w:space="0" w:color="auto"/>
              <w:left w:val="outset" w:sz="6" w:space="0" w:color="auto"/>
              <w:bottom w:val="outset" w:sz="6" w:space="0" w:color="auto"/>
              <w:right w:val="outset" w:sz="6" w:space="0" w:color="auto"/>
            </w:tcBorders>
            <w:vAlign w:val="center"/>
            <w:hideMark/>
          </w:tcPr>
          <w:p w14:paraId="0EFEDB6A" w14:textId="77777777" w:rsidR="004253AC" w:rsidRPr="00AC2E60" w:rsidRDefault="004253AC" w:rsidP="0095125C">
            <w:pPr>
              <w:spacing w:after="0" w:line="240" w:lineRule="auto"/>
              <w:rPr>
                <w:rFonts w:ascii="Open Sans" w:eastAsia="Times New Roman" w:hAnsi="Open Sans" w:cs="Times New Roman"/>
                <w:color w:val="000000"/>
                <w:sz w:val="24"/>
                <w:szCs w:val="24"/>
                <w:lang w:val="ru-RU"/>
              </w:rPr>
            </w:pPr>
            <w:r>
              <w:rPr>
                <w:rFonts w:ascii="Open Sans" w:eastAsia="Times New Roman" w:hAnsi="Open Sans" w:cs="Times New Roman"/>
                <w:color w:val="000000"/>
                <w:sz w:val="24"/>
                <w:szCs w:val="24"/>
                <w:lang w:val="ru-RU"/>
              </w:rPr>
              <w:t>57</w:t>
            </w:r>
            <w:r w:rsidRPr="00BB3ACC">
              <w:rPr>
                <w:rFonts w:ascii="Open Sans" w:eastAsia="Times New Roman" w:hAnsi="Open Sans" w:cs="Times New Roman"/>
                <w:color w:val="000000"/>
                <w:sz w:val="24"/>
                <w:szCs w:val="24"/>
              </w:rPr>
              <w:t xml:space="preserve"> </w:t>
            </w:r>
            <w:r>
              <w:rPr>
                <w:rFonts w:ascii="Open Sans" w:eastAsia="Times New Roman" w:hAnsi="Open Sans" w:cs="Times New Roman"/>
                <w:color w:val="000000"/>
                <w:sz w:val="24"/>
                <w:szCs w:val="24"/>
                <w:lang w:val="ru-RU"/>
              </w:rPr>
              <w:t>700</w:t>
            </w:r>
          </w:p>
        </w:tc>
      </w:tr>
      <w:tr w:rsidR="004253AC" w:rsidRPr="00BB3ACC" w14:paraId="3D650448" w14:textId="77777777" w:rsidTr="0095125C">
        <w:trPr>
          <w:tblCellSpacing w:w="15" w:type="dxa"/>
        </w:trPr>
        <w:tc>
          <w:tcPr>
            <w:tcW w:w="5400" w:type="dxa"/>
            <w:tcBorders>
              <w:top w:val="outset" w:sz="6" w:space="0" w:color="auto"/>
              <w:left w:val="outset" w:sz="6" w:space="0" w:color="auto"/>
              <w:bottom w:val="outset" w:sz="6" w:space="0" w:color="auto"/>
              <w:right w:val="outset" w:sz="6" w:space="0" w:color="auto"/>
            </w:tcBorders>
            <w:vAlign w:val="center"/>
            <w:hideMark/>
          </w:tcPr>
          <w:p w14:paraId="03B29DC9" w14:textId="77777777" w:rsidR="004253AC" w:rsidRPr="00BB3ACC"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t>Co-financing</w:t>
            </w:r>
          </w:p>
        </w:tc>
        <w:tc>
          <w:tcPr>
            <w:tcW w:w="3960" w:type="dxa"/>
            <w:tcBorders>
              <w:top w:val="outset" w:sz="6" w:space="0" w:color="auto"/>
              <w:left w:val="outset" w:sz="6" w:space="0" w:color="auto"/>
              <w:bottom w:val="outset" w:sz="6" w:space="0" w:color="auto"/>
              <w:right w:val="outset" w:sz="6" w:space="0" w:color="auto"/>
            </w:tcBorders>
            <w:vAlign w:val="center"/>
            <w:hideMark/>
          </w:tcPr>
          <w:p w14:paraId="765BDE1D" w14:textId="77777777" w:rsidR="004253AC" w:rsidRPr="00BB3ACC" w:rsidRDefault="004253AC" w:rsidP="0095125C">
            <w:pPr>
              <w:spacing w:after="0" w:line="240" w:lineRule="auto"/>
              <w:rPr>
                <w:rFonts w:ascii="Open Sans" w:eastAsia="Times New Roman" w:hAnsi="Open Sans" w:cs="Times New Roman"/>
                <w:color w:val="000000"/>
                <w:sz w:val="24"/>
                <w:szCs w:val="24"/>
              </w:rPr>
            </w:pPr>
            <w:r>
              <w:rPr>
                <w:rFonts w:ascii="Open Sans" w:eastAsia="Times New Roman" w:hAnsi="Open Sans" w:cs="Times New Roman"/>
                <w:color w:val="000000"/>
                <w:sz w:val="24"/>
                <w:szCs w:val="24"/>
                <w:lang w:val="ru-RU"/>
              </w:rPr>
              <w:t>8 000</w:t>
            </w:r>
          </w:p>
        </w:tc>
      </w:tr>
      <w:tr w:rsidR="004253AC" w:rsidRPr="004A6EA8" w14:paraId="3A92940C"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676220D6" w14:textId="77777777" w:rsidR="004253AC" w:rsidRPr="004A6EA8" w:rsidRDefault="004253AC" w:rsidP="0095125C">
            <w:pPr>
              <w:spacing w:after="0" w:line="240" w:lineRule="auto"/>
              <w:rPr>
                <w:rFonts w:ascii="Open Sans" w:eastAsia="Times New Roman" w:hAnsi="Open Sans" w:cs="Times New Roman"/>
                <w:color w:val="000000"/>
                <w:sz w:val="24"/>
                <w:szCs w:val="24"/>
              </w:rPr>
            </w:pPr>
            <w:r>
              <w:rPr>
                <w:rFonts w:ascii="Open Sans" w:eastAsia="Times New Roman" w:hAnsi="Open Sans" w:cs="Times New Roman"/>
                <w:b/>
                <w:bCs/>
                <w:color w:val="000000"/>
                <w:sz w:val="24"/>
                <w:szCs w:val="24"/>
              </w:rPr>
              <w:t>9</w:t>
            </w:r>
            <w:r w:rsidRPr="004A6EA8">
              <w:rPr>
                <w:rFonts w:ascii="Open Sans" w:eastAsia="Times New Roman" w:hAnsi="Open Sans" w:cs="Times New Roman"/>
                <w:b/>
                <w:bCs/>
                <w:color w:val="000000"/>
                <w:sz w:val="24"/>
                <w:szCs w:val="24"/>
              </w:rPr>
              <w:t xml:space="preserve">. Project Implementation Location (region/district, city): </w:t>
            </w:r>
            <w:r w:rsidRPr="004A6EA8">
              <w:rPr>
                <w:rFonts w:ascii="Open Sans" w:eastAsia="Times New Roman" w:hAnsi="Open Sans" w:cs="Times New Roman"/>
                <w:color w:val="000000"/>
                <w:sz w:val="24"/>
                <w:szCs w:val="24"/>
              </w:rPr>
              <w:t xml:space="preserve">Republic of Belarus, Minsk Region, </w:t>
            </w:r>
            <w:proofErr w:type="spellStart"/>
            <w:r w:rsidRPr="004A6EA8">
              <w:rPr>
                <w:rFonts w:ascii="Open Sans" w:eastAsia="Times New Roman" w:hAnsi="Open Sans" w:cs="Times New Roman"/>
                <w:color w:val="000000"/>
                <w:sz w:val="24"/>
                <w:szCs w:val="24"/>
              </w:rPr>
              <w:t>Zhodino</w:t>
            </w:r>
            <w:proofErr w:type="spellEnd"/>
            <w:r w:rsidRPr="004A6EA8">
              <w:rPr>
                <w:rFonts w:ascii="Open Sans" w:eastAsia="Times New Roman" w:hAnsi="Open Sans" w:cs="Times New Roman"/>
                <w:color w:val="000000"/>
                <w:sz w:val="24"/>
                <w:szCs w:val="24"/>
              </w:rPr>
              <w:t xml:space="preserve">, State Educational Institution </w:t>
            </w:r>
            <w:r w:rsidRPr="004253AC">
              <w:rPr>
                <w:rFonts w:ascii="Open Sans" w:eastAsia="Times New Roman" w:hAnsi="Open Sans" w:cs="Times New Roman"/>
                <w:color w:val="000000"/>
                <w:sz w:val="24"/>
                <w:szCs w:val="24"/>
              </w:rPr>
              <w:t>GUO</w:t>
            </w:r>
            <w:r>
              <w:rPr>
                <w:rFonts w:ascii="Open Sans" w:eastAsia="Times New Roman" w:hAnsi="Open Sans" w:cs="Times New Roman"/>
                <w:color w:val="000000"/>
                <w:sz w:val="24"/>
                <w:szCs w:val="24"/>
              </w:rPr>
              <w:t xml:space="preserve"> </w:t>
            </w:r>
            <w:r w:rsidRPr="004A6EA8">
              <w:rPr>
                <w:rFonts w:ascii="Open Sans" w:eastAsia="Times New Roman" w:hAnsi="Open Sans" w:cs="Times New Roman"/>
                <w:color w:val="000000"/>
                <w:sz w:val="24"/>
                <w:szCs w:val="24"/>
              </w:rPr>
              <w:t xml:space="preserve">"Children's Art School of Arts in </w:t>
            </w:r>
            <w:proofErr w:type="spellStart"/>
            <w:r w:rsidRPr="004A6EA8">
              <w:rPr>
                <w:rFonts w:ascii="Open Sans" w:eastAsia="Times New Roman" w:hAnsi="Open Sans" w:cs="Times New Roman"/>
                <w:color w:val="000000"/>
                <w:sz w:val="24"/>
                <w:szCs w:val="24"/>
              </w:rPr>
              <w:t>Zhodino</w:t>
            </w:r>
            <w:proofErr w:type="spellEnd"/>
            <w:r w:rsidRPr="004A6EA8">
              <w:rPr>
                <w:rFonts w:ascii="Open Sans" w:eastAsia="Times New Roman" w:hAnsi="Open Sans" w:cs="Times New Roman"/>
                <w:color w:val="000000"/>
                <w:sz w:val="24"/>
                <w:szCs w:val="24"/>
              </w:rPr>
              <w:t>"</w:t>
            </w:r>
          </w:p>
        </w:tc>
      </w:tr>
      <w:tr w:rsidR="004253AC" w:rsidRPr="00AC2E60" w14:paraId="3CC8B449" w14:textId="77777777" w:rsidTr="0095125C">
        <w:trPr>
          <w:tblCellSpacing w:w="15" w:type="dxa"/>
        </w:trPr>
        <w:tc>
          <w:tcPr>
            <w:tcW w:w="9450" w:type="dxa"/>
            <w:gridSpan w:val="2"/>
            <w:tcBorders>
              <w:top w:val="outset" w:sz="6" w:space="0" w:color="auto"/>
              <w:left w:val="outset" w:sz="6" w:space="0" w:color="auto"/>
              <w:bottom w:val="outset" w:sz="6" w:space="0" w:color="auto"/>
              <w:right w:val="outset" w:sz="6" w:space="0" w:color="auto"/>
            </w:tcBorders>
            <w:vAlign w:val="center"/>
            <w:hideMark/>
          </w:tcPr>
          <w:p w14:paraId="24467630" w14:textId="77777777" w:rsidR="004253AC" w:rsidRPr="004A6EA8" w:rsidRDefault="004253AC" w:rsidP="0095125C">
            <w:pPr>
              <w:spacing w:after="0" w:line="240" w:lineRule="auto"/>
              <w:rPr>
                <w:rFonts w:ascii="Open Sans" w:eastAsia="Times New Roman" w:hAnsi="Open Sans" w:cs="Times New Roman"/>
                <w:color w:val="000000"/>
                <w:sz w:val="24"/>
                <w:szCs w:val="24"/>
              </w:rPr>
            </w:pPr>
            <w:r>
              <w:rPr>
                <w:rFonts w:ascii="Open Sans" w:eastAsia="Times New Roman" w:hAnsi="Open Sans" w:cs="Times New Roman"/>
                <w:b/>
                <w:bCs/>
                <w:color w:val="000000"/>
                <w:sz w:val="24"/>
                <w:szCs w:val="24"/>
              </w:rPr>
              <w:t>10</w:t>
            </w:r>
            <w:r w:rsidRPr="004A6EA8">
              <w:rPr>
                <w:rFonts w:ascii="Open Sans" w:eastAsia="Times New Roman" w:hAnsi="Open Sans" w:cs="Times New Roman"/>
                <w:b/>
                <w:bCs/>
                <w:color w:val="000000"/>
                <w:sz w:val="24"/>
                <w:szCs w:val="24"/>
              </w:rPr>
              <w:t>. Contact Person:</w:t>
            </w:r>
          </w:p>
          <w:p w14:paraId="3E30E382" w14:textId="77777777" w:rsidR="004253AC" w:rsidRPr="004A6EA8" w:rsidRDefault="004253AC" w:rsidP="0095125C">
            <w:pPr>
              <w:spacing w:before="150"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t>Svetlana Yavorskaya</w:t>
            </w:r>
            <w:r w:rsidRPr="004A6EA8">
              <w:rPr>
                <w:rFonts w:ascii="Open Sans" w:eastAsia="Times New Roman" w:hAnsi="Open Sans" w:cs="Times New Roman"/>
                <w:color w:val="000000"/>
                <w:sz w:val="24"/>
                <w:szCs w:val="24"/>
              </w:rPr>
              <w:t xml:space="preserve"> – Director of the State Educational Institution </w:t>
            </w:r>
            <w:r w:rsidRPr="003D4AB1">
              <w:rPr>
                <w:rFonts w:ascii="Open Sans" w:eastAsia="Times New Roman" w:hAnsi="Open Sans" w:cs="Times New Roman"/>
                <w:color w:val="000000"/>
                <w:sz w:val="24"/>
                <w:szCs w:val="24"/>
              </w:rPr>
              <w:t>GUO</w:t>
            </w:r>
            <w:r>
              <w:rPr>
                <w:rFonts w:ascii="Open Sans" w:eastAsia="Times New Roman" w:hAnsi="Open Sans" w:cs="Times New Roman"/>
                <w:color w:val="000000"/>
                <w:sz w:val="24"/>
                <w:szCs w:val="24"/>
              </w:rPr>
              <w:t xml:space="preserve"> </w:t>
            </w:r>
            <w:r w:rsidRPr="004A6EA8">
              <w:rPr>
                <w:rFonts w:ascii="Open Sans" w:eastAsia="Times New Roman" w:hAnsi="Open Sans" w:cs="Times New Roman"/>
                <w:color w:val="000000"/>
                <w:sz w:val="24"/>
                <w:szCs w:val="24"/>
              </w:rPr>
              <w:t xml:space="preserve">"Children's Art School of Arts in </w:t>
            </w:r>
            <w:proofErr w:type="spellStart"/>
            <w:r w:rsidRPr="004A6EA8">
              <w:rPr>
                <w:rFonts w:ascii="Open Sans" w:eastAsia="Times New Roman" w:hAnsi="Open Sans" w:cs="Times New Roman"/>
                <w:color w:val="000000"/>
                <w:sz w:val="24"/>
                <w:szCs w:val="24"/>
              </w:rPr>
              <w:t>Zhodino</w:t>
            </w:r>
            <w:proofErr w:type="spellEnd"/>
            <w:r w:rsidRPr="004A6EA8">
              <w:rPr>
                <w:rFonts w:ascii="Open Sans" w:eastAsia="Times New Roman" w:hAnsi="Open Sans" w:cs="Times New Roman"/>
                <w:color w:val="000000"/>
                <w:sz w:val="24"/>
                <w:szCs w:val="24"/>
              </w:rPr>
              <w:t xml:space="preserve">", </w:t>
            </w:r>
            <w:proofErr w:type="gramStart"/>
            <w:r w:rsidRPr="004A6EA8">
              <w:rPr>
                <w:rFonts w:ascii="Open Sans" w:eastAsia="Times New Roman" w:hAnsi="Open Sans" w:cs="Times New Roman"/>
                <w:color w:val="000000"/>
                <w:sz w:val="24"/>
                <w:szCs w:val="24"/>
              </w:rPr>
              <w:t>phone</w:t>
            </w:r>
            <w:r>
              <w:rPr>
                <w:rFonts w:ascii="Open Sans" w:eastAsia="Times New Roman" w:hAnsi="Open Sans" w:cs="Times New Roman"/>
                <w:color w:val="000000"/>
                <w:sz w:val="24"/>
                <w:szCs w:val="24"/>
              </w:rPr>
              <w:t xml:space="preserve"> </w:t>
            </w:r>
            <w:r w:rsidRPr="004A6EA8">
              <w:rPr>
                <w:rFonts w:ascii="Open Sans" w:eastAsia="Times New Roman" w:hAnsi="Open Sans" w:cs="Times New Roman"/>
                <w:color w:val="000000"/>
                <w:sz w:val="24"/>
                <w:szCs w:val="24"/>
              </w:rPr>
              <w:t xml:space="preserve"> +</w:t>
            </w:r>
            <w:proofErr w:type="gramEnd"/>
            <w:r w:rsidRPr="004A6EA8">
              <w:rPr>
                <w:rFonts w:ascii="Open Sans" w:eastAsia="Times New Roman" w:hAnsi="Open Sans" w:cs="Times New Roman"/>
                <w:color w:val="000000"/>
                <w:sz w:val="24"/>
                <w:szCs w:val="24"/>
              </w:rPr>
              <w:t>375 29 135 85 65, 8 01775 656 82</w:t>
            </w:r>
          </w:p>
          <w:p w14:paraId="7494C46C" w14:textId="77777777" w:rsidR="004253AC" w:rsidRPr="004A6EA8" w:rsidRDefault="004253AC" w:rsidP="0095125C">
            <w:pPr>
              <w:spacing w:after="0" w:line="240" w:lineRule="auto"/>
              <w:rPr>
                <w:rFonts w:ascii="Open Sans" w:eastAsia="Times New Roman" w:hAnsi="Open Sans" w:cs="Times New Roman"/>
                <w:color w:val="000000"/>
                <w:sz w:val="24"/>
                <w:szCs w:val="24"/>
              </w:rPr>
            </w:pPr>
          </w:p>
          <w:p w14:paraId="0A40470B" w14:textId="77777777" w:rsidR="004253AC" w:rsidRPr="004A6EA8" w:rsidRDefault="004253AC" w:rsidP="0095125C">
            <w:pPr>
              <w:spacing w:after="0" w:line="240" w:lineRule="auto"/>
              <w:rPr>
                <w:rFonts w:ascii="Open Sans" w:eastAsia="Times New Roman" w:hAnsi="Open Sans" w:cs="Times New Roman"/>
                <w:color w:val="000000"/>
                <w:sz w:val="24"/>
                <w:szCs w:val="24"/>
              </w:rPr>
            </w:pPr>
            <w:r w:rsidRPr="004A6EA8">
              <w:rPr>
                <w:rFonts w:ascii="Open Sans" w:eastAsia="Times New Roman" w:hAnsi="Open Sans" w:cs="Times New Roman"/>
                <w:b/>
                <w:bCs/>
                <w:color w:val="000000"/>
                <w:sz w:val="24"/>
                <w:szCs w:val="24"/>
              </w:rPr>
              <w:lastRenderedPageBreak/>
              <w:t>Tamara Kazak</w:t>
            </w:r>
            <w:r w:rsidRPr="004A6EA8">
              <w:rPr>
                <w:rFonts w:ascii="Open Sans" w:eastAsia="Times New Roman" w:hAnsi="Open Sans" w:cs="Times New Roman"/>
                <w:color w:val="000000"/>
                <w:sz w:val="24"/>
                <w:szCs w:val="24"/>
              </w:rPr>
              <w:t xml:space="preserve"> – Deputy Director of the State Educational Institution </w:t>
            </w:r>
            <w:r w:rsidRPr="003D4AB1">
              <w:rPr>
                <w:rFonts w:ascii="Open Sans" w:eastAsia="Times New Roman" w:hAnsi="Open Sans" w:cs="Times New Roman"/>
                <w:color w:val="000000"/>
                <w:sz w:val="24"/>
                <w:szCs w:val="24"/>
              </w:rPr>
              <w:t>GUO</w:t>
            </w:r>
            <w:r>
              <w:rPr>
                <w:rFonts w:ascii="Open Sans" w:eastAsia="Times New Roman" w:hAnsi="Open Sans" w:cs="Times New Roman"/>
                <w:color w:val="000000"/>
                <w:sz w:val="24"/>
                <w:szCs w:val="24"/>
              </w:rPr>
              <w:t xml:space="preserve"> </w:t>
            </w:r>
            <w:r w:rsidRPr="004A6EA8">
              <w:rPr>
                <w:rFonts w:ascii="Open Sans" w:eastAsia="Times New Roman" w:hAnsi="Open Sans" w:cs="Times New Roman"/>
                <w:color w:val="000000"/>
                <w:sz w:val="24"/>
                <w:szCs w:val="24"/>
              </w:rPr>
              <w:t xml:space="preserve">"Children's Art School of Arts in </w:t>
            </w:r>
            <w:proofErr w:type="spellStart"/>
            <w:r w:rsidRPr="004A6EA8">
              <w:rPr>
                <w:rFonts w:ascii="Open Sans" w:eastAsia="Times New Roman" w:hAnsi="Open Sans" w:cs="Times New Roman"/>
                <w:color w:val="000000"/>
                <w:sz w:val="24"/>
                <w:szCs w:val="24"/>
              </w:rPr>
              <w:t>Zhodino</w:t>
            </w:r>
            <w:proofErr w:type="spellEnd"/>
            <w:r w:rsidRPr="004A6EA8">
              <w:rPr>
                <w:rFonts w:ascii="Open Sans" w:eastAsia="Times New Roman" w:hAnsi="Open Sans" w:cs="Times New Roman"/>
                <w:color w:val="000000"/>
                <w:sz w:val="24"/>
                <w:szCs w:val="24"/>
              </w:rPr>
              <w:t xml:space="preserve">", phone +375 29 933 16 17 </w:t>
            </w:r>
          </w:p>
          <w:p w14:paraId="5EF2225F" w14:textId="77777777" w:rsidR="004253AC" w:rsidRPr="004A6EA8" w:rsidRDefault="004253AC" w:rsidP="0095125C">
            <w:pPr>
              <w:spacing w:after="0" w:line="240" w:lineRule="auto"/>
              <w:rPr>
                <w:rFonts w:ascii="Open Sans" w:eastAsia="Times New Roman" w:hAnsi="Open Sans" w:cs="Times New Roman"/>
                <w:color w:val="000000"/>
                <w:sz w:val="24"/>
                <w:szCs w:val="24"/>
              </w:rPr>
            </w:pPr>
          </w:p>
          <w:p w14:paraId="0A1D8B41" w14:textId="77777777" w:rsidR="004253AC" w:rsidRPr="0080161E" w:rsidRDefault="004253AC" w:rsidP="0095125C">
            <w:pPr>
              <w:spacing w:after="0" w:line="240" w:lineRule="auto"/>
              <w:rPr>
                <w:rFonts w:ascii="Times New Roman" w:hAnsi="Times New Roman" w:cs="Times New Roman"/>
                <w:b/>
                <w:bCs/>
                <w:color w:val="2C363A"/>
                <w:sz w:val="21"/>
                <w:szCs w:val="21"/>
                <w:shd w:val="clear" w:color="auto" w:fill="F4F4F4"/>
              </w:rPr>
            </w:pPr>
            <w:hyperlink r:id="rId5" w:history="1">
              <w:r w:rsidRPr="0080161E">
                <w:rPr>
                  <w:rStyle w:val="a5"/>
                  <w:rFonts w:ascii="Times New Roman" w:hAnsi="Times New Roman" w:cs="Times New Roman"/>
                  <w:b/>
                  <w:bCs/>
                  <w:sz w:val="21"/>
                  <w:szCs w:val="21"/>
                  <w:shd w:val="clear" w:color="auto" w:fill="F4F4F4"/>
                </w:rPr>
                <w:t>art@zhodino.gov.by</w:t>
              </w:r>
            </w:hyperlink>
          </w:p>
          <w:p w14:paraId="2A73EFF1" w14:textId="77777777" w:rsidR="004253AC" w:rsidRPr="004A6EA8" w:rsidRDefault="004253AC" w:rsidP="0095125C">
            <w:pPr>
              <w:spacing w:after="0" w:line="240" w:lineRule="auto"/>
              <w:rPr>
                <w:rFonts w:ascii="Open Sans" w:eastAsia="Times New Roman" w:hAnsi="Open Sans" w:cs="Times New Roman"/>
                <w:color w:val="000000"/>
                <w:sz w:val="24"/>
                <w:szCs w:val="24"/>
              </w:rPr>
            </w:pPr>
          </w:p>
        </w:tc>
      </w:tr>
    </w:tbl>
    <w:p w14:paraId="7AB93626" w14:textId="77777777" w:rsidR="004253AC" w:rsidRDefault="004253AC" w:rsidP="004253AC"/>
    <w:p w14:paraId="66194CE7" w14:textId="77777777" w:rsidR="00C721DD" w:rsidRDefault="00C721DD"/>
    <w:sectPr w:rsidR="00C721D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Times New Roman"/>
    <w:charset w:val="00"/>
    <w:family w:val="swiss"/>
    <w:pitch w:val="variable"/>
    <w:sig w:usb0="E00002EF" w:usb1="4000205B" w:usb2="00000028"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40B9F"/>
    <w:multiLevelType w:val="multilevel"/>
    <w:tmpl w:val="C81458F2"/>
    <w:lvl w:ilvl="0">
      <w:start w:val="1"/>
      <w:numFmt w:val="decimal"/>
      <w:lvlText w:val="%1."/>
      <w:lvlJc w:val="left"/>
      <w:pPr>
        <w:tabs>
          <w:tab w:val="num" w:pos="360"/>
        </w:tabs>
        <w:ind w:left="360" w:hanging="360"/>
      </w:pPr>
      <w:rPr>
        <w:rFonts w:ascii="Open Sans" w:eastAsia="Times New Roman" w:hAnsi="Open San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86071"/>
    <w:multiLevelType w:val="multilevel"/>
    <w:tmpl w:val="354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54138"/>
    <w:multiLevelType w:val="multilevel"/>
    <w:tmpl w:val="96B4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47757">
    <w:abstractNumId w:val="2"/>
  </w:num>
  <w:num w:numId="2" w16cid:durableId="2011902955">
    <w:abstractNumId w:val="0"/>
  </w:num>
  <w:num w:numId="3" w16cid:durableId="98058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2A"/>
    <w:rsid w:val="00036C7E"/>
    <w:rsid w:val="000475E3"/>
    <w:rsid w:val="00060855"/>
    <w:rsid w:val="00076C87"/>
    <w:rsid w:val="00097D24"/>
    <w:rsid w:val="000A4482"/>
    <w:rsid w:val="000F3BC0"/>
    <w:rsid w:val="001056C6"/>
    <w:rsid w:val="0023167B"/>
    <w:rsid w:val="0028178F"/>
    <w:rsid w:val="002871C1"/>
    <w:rsid w:val="002934F1"/>
    <w:rsid w:val="003073FA"/>
    <w:rsid w:val="00314156"/>
    <w:rsid w:val="00346127"/>
    <w:rsid w:val="003C0AF7"/>
    <w:rsid w:val="003D4AB1"/>
    <w:rsid w:val="003D65B4"/>
    <w:rsid w:val="003E24C2"/>
    <w:rsid w:val="004253AC"/>
    <w:rsid w:val="004A6EA8"/>
    <w:rsid w:val="00502F08"/>
    <w:rsid w:val="005046B7"/>
    <w:rsid w:val="005114F1"/>
    <w:rsid w:val="00596C8A"/>
    <w:rsid w:val="006477DA"/>
    <w:rsid w:val="00692CAD"/>
    <w:rsid w:val="006E7472"/>
    <w:rsid w:val="00794D66"/>
    <w:rsid w:val="0080161E"/>
    <w:rsid w:val="00865FFC"/>
    <w:rsid w:val="008F3CAA"/>
    <w:rsid w:val="009168BC"/>
    <w:rsid w:val="009236CD"/>
    <w:rsid w:val="00A421A6"/>
    <w:rsid w:val="00A4298C"/>
    <w:rsid w:val="00A812CA"/>
    <w:rsid w:val="00AC2E60"/>
    <w:rsid w:val="00AE015A"/>
    <w:rsid w:val="00BB3ACC"/>
    <w:rsid w:val="00BD1102"/>
    <w:rsid w:val="00C721DD"/>
    <w:rsid w:val="00D6402A"/>
    <w:rsid w:val="00D65B6B"/>
    <w:rsid w:val="00E0168B"/>
    <w:rsid w:val="00E91A79"/>
    <w:rsid w:val="00EB367A"/>
    <w:rsid w:val="00F33796"/>
    <w:rsid w:val="00F66BA7"/>
    <w:rsid w:val="00F9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E5CC"/>
  <w15:chartTrackingRefBased/>
  <w15:docId w15:val="{82979E5E-D886-481A-92C8-D6AF9F79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B3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ACC"/>
    <w:rPr>
      <w:rFonts w:ascii="Times New Roman" w:eastAsia="Times New Roman" w:hAnsi="Times New Roman" w:cs="Times New Roman"/>
      <w:b/>
      <w:bCs/>
      <w:sz w:val="36"/>
      <w:szCs w:val="36"/>
    </w:rPr>
  </w:style>
  <w:style w:type="paragraph" w:styleId="a3">
    <w:name w:val="Normal (Web)"/>
    <w:basedOn w:val="a"/>
    <w:uiPriority w:val="99"/>
    <w:semiHidden/>
    <w:unhideWhenUsed/>
    <w:rsid w:val="00BB3A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3ACC"/>
    <w:rPr>
      <w:b/>
      <w:bCs/>
    </w:rPr>
  </w:style>
  <w:style w:type="character" w:styleId="a5">
    <w:name w:val="Hyperlink"/>
    <w:basedOn w:val="a0"/>
    <w:uiPriority w:val="99"/>
    <w:unhideWhenUsed/>
    <w:rsid w:val="00BB3ACC"/>
    <w:rPr>
      <w:color w:val="0000FF"/>
      <w:u w:val="single"/>
    </w:rPr>
  </w:style>
  <w:style w:type="paragraph" w:styleId="a6">
    <w:name w:val="Balloon Text"/>
    <w:basedOn w:val="a"/>
    <w:link w:val="a7"/>
    <w:uiPriority w:val="99"/>
    <w:semiHidden/>
    <w:unhideWhenUsed/>
    <w:rsid w:val="009168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68BC"/>
    <w:rPr>
      <w:rFonts w:ascii="Segoe UI" w:hAnsi="Segoe UI" w:cs="Segoe UI"/>
      <w:sz w:val="18"/>
      <w:szCs w:val="18"/>
    </w:rPr>
  </w:style>
  <w:style w:type="character" w:styleId="a8">
    <w:name w:val="Unresolved Mention"/>
    <w:basedOn w:val="a0"/>
    <w:uiPriority w:val="99"/>
    <w:semiHidden/>
    <w:unhideWhenUsed/>
    <w:rsid w:val="00C721DD"/>
    <w:rPr>
      <w:color w:val="605E5C"/>
      <w:shd w:val="clear" w:color="auto" w:fill="E1DFDD"/>
    </w:rPr>
  </w:style>
  <w:style w:type="paragraph" w:styleId="a9">
    <w:name w:val="List Paragraph"/>
    <w:basedOn w:val="a"/>
    <w:uiPriority w:val="34"/>
    <w:qFormat/>
    <w:rsid w:val="00C7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5829">
      <w:bodyDiv w:val="1"/>
      <w:marLeft w:val="0"/>
      <w:marRight w:val="0"/>
      <w:marTop w:val="0"/>
      <w:marBottom w:val="0"/>
      <w:divBdr>
        <w:top w:val="none" w:sz="0" w:space="0" w:color="auto"/>
        <w:left w:val="none" w:sz="0" w:space="0" w:color="auto"/>
        <w:bottom w:val="none" w:sz="0" w:space="0" w:color="auto"/>
        <w:right w:val="none" w:sz="0" w:space="0" w:color="auto"/>
      </w:divBdr>
    </w:div>
    <w:div w:id="254560259">
      <w:bodyDiv w:val="1"/>
      <w:marLeft w:val="0"/>
      <w:marRight w:val="0"/>
      <w:marTop w:val="0"/>
      <w:marBottom w:val="0"/>
      <w:divBdr>
        <w:top w:val="none" w:sz="0" w:space="0" w:color="auto"/>
        <w:left w:val="none" w:sz="0" w:space="0" w:color="auto"/>
        <w:bottom w:val="none" w:sz="0" w:space="0" w:color="auto"/>
        <w:right w:val="none" w:sz="0" w:space="0" w:color="auto"/>
      </w:divBdr>
    </w:div>
    <w:div w:id="273176733">
      <w:bodyDiv w:val="1"/>
      <w:marLeft w:val="0"/>
      <w:marRight w:val="0"/>
      <w:marTop w:val="0"/>
      <w:marBottom w:val="0"/>
      <w:divBdr>
        <w:top w:val="none" w:sz="0" w:space="0" w:color="auto"/>
        <w:left w:val="none" w:sz="0" w:space="0" w:color="auto"/>
        <w:bottom w:val="none" w:sz="0" w:space="0" w:color="auto"/>
        <w:right w:val="none" w:sz="0" w:space="0" w:color="auto"/>
      </w:divBdr>
    </w:div>
    <w:div w:id="419253055">
      <w:bodyDiv w:val="1"/>
      <w:marLeft w:val="0"/>
      <w:marRight w:val="0"/>
      <w:marTop w:val="0"/>
      <w:marBottom w:val="0"/>
      <w:divBdr>
        <w:top w:val="none" w:sz="0" w:space="0" w:color="auto"/>
        <w:left w:val="none" w:sz="0" w:space="0" w:color="auto"/>
        <w:bottom w:val="none" w:sz="0" w:space="0" w:color="auto"/>
        <w:right w:val="none" w:sz="0" w:space="0" w:color="auto"/>
      </w:divBdr>
    </w:div>
    <w:div w:id="764421021">
      <w:bodyDiv w:val="1"/>
      <w:marLeft w:val="0"/>
      <w:marRight w:val="0"/>
      <w:marTop w:val="0"/>
      <w:marBottom w:val="0"/>
      <w:divBdr>
        <w:top w:val="none" w:sz="0" w:space="0" w:color="auto"/>
        <w:left w:val="none" w:sz="0" w:space="0" w:color="auto"/>
        <w:bottom w:val="none" w:sz="0" w:space="0" w:color="auto"/>
        <w:right w:val="none" w:sz="0" w:space="0" w:color="auto"/>
      </w:divBdr>
    </w:div>
    <w:div w:id="906646579">
      <w:bodyDiv w:val="1"/>
      <w:marLeft w:val="0"/>
      <w:marRight w:val="0"/>
      <w:marTop w:val="0"/>
      <w:marBottom w:val="0"/>
      <w:divBdr>
        <w:top w:val="none" w:sz="0" w:space="0" w:color="auto"/>
        <w:left w:val="none" w:sz="0" w:space="0" w:color="auto"/>
        <w:bottom w:val="none" w:sz="0" w:space="0" w:color="auto"/>
        <w:right w:val="none" w:sz="0" w:space="0" w:color="auto"/>
      </w:divBdr>
    </w:div>
    <w:div w:id="951280471">
      <w:bodyDiv w:val="1"/>
      <w:marLeft w:val="0"/>
      <w:marRight w:val="0"/>
      <w:marTop w:val="0"/>
      <w:marBottom w:val="0"/>
      <w:divBdr>
        <w:top w:val="none" w:sz="0" w:space="0" w:color="auto"/>
        <w:left w:val="none" w:sz="0" w:space="0" w:color="auto"/>
        <w:bottom w:val="none" w:sz="0" w:space="0" w:color="auto"/>
        <w:right w:val="none" w:sz="0" w:space="0" w:color="auto"/>
      </w:divBdr>
    </w:div>
    <w:div w:id="1844973967">
      <w:bodyDiv w:val="1"/>
      <w:marLeft w:val="0"/>
      <w:marRight w:val="0"/>
      <w:marTop w:val="0"/>
      <w:marBottom w:val="0"/>
      <w:divBdr>
        <w:top w:val="none" w:sz="0" w:space="0" w:color="auto"/>
        <w:left w:val="none" w:sz="0" w:space="0" w:color="auto"/>
        <w:bottom w:val="none" w:sz="0" w:space="0" w:color="auto"/>
        <w:right w:val="none" w:sz="0" w:space="0" w:color="auto"/>
      </w:divBdr>
    </w:div>
    <w:div w:id="20337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t@zhodino.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Милана</cp:lastModifiedBy>
  <cp:revision>2</cp:revision>
  <cp:lastPrinted>2024-11-14T07:05:00Z</cp:lastPrinted>
  <dcterms:created xsi:type="dcterms:W3CDTF">2024-11-17T20:29:00Z</dcterms:created>
  <dcterms:modified xsi:type="dcterms:W3CDTF">2024-11-17T20:29:00Z</dcterms:modified>
</cp:coreProperties>
</file>